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3F2" w:rsidRDefault="00B053F2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B053F2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TESTS FOR CURRENT CONTROL </w:t>
      </w:r>
    </w:p>
    <w:p w:rsidR="00B053F2" w:rsidRPr="00B053F2" w:rsidRDefault="00B053F2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uk-UA" w:eastAsia="ru-RU"/>
        </w:rPr>
      </w:pPr>
      <w:r>
        <w:rPr>
          <w:rFonts w:ascii="Arial Black" w:eastAsia="Calibri" w:hAnsi="Arial Black" w:cs="Times New Roman"/>
          <w:sz w:val="28"/>
          <w:szCs w:val="28"/>
          <w:lang w:val="uk-UA" w:eastAsia="ru-RU"/>
        </w:rPr>
        <w:t>ТЕСТИ ДЛЯ ПОТОЧНОГО КОНТРОЛЮ</w:t>
      </w:r>
    </w:p>
    <w:p w:rsidR="00B053F2" w:rsidRDefault="00B053F2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C961E9" w:rsidRPr="00F755E4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>TEST</w:t>
      </w:r>
      <w:r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 1</w:t>
      </w:r>
    </w:p>
    <w:p w:rsidR="00C961E9" w:rsidRPr="00F755E4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1.     The term “Bioethics” </w:t>
      </w:r>
      <w:proofErr w:type="gram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was coined</w:t>
      </w:r>
      <w:proofErr w:type="gramEnd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by</w:t>
      </w:r>
    </w:p>
    <w:p w:rsidR="00C961E9" w:rsidRPr="00755931" w:rsidRDefault="00C961E9" w:rsidP="00C961E9">
      <w:pPr>
        <w:spacing w:after="0" w:line="240" w:lineRule="auto"/>
        <w:ind w:left="454" w:firstLine="6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a)     Marion Sims</w:t>
      </w:r>
    </w:p>
    <w:p w:rsidR="00C961E9" w:rsidRPr="00755931" w:rsidRDefault="00C961E9" w:rsidP="00C961E9">
      <w:pPr>
        <w:spacing w:after="0" w:line="240" w:lineRule="auto"/>
        <w:ind w:left="454" w:firstLine="6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    Van Rensselaer Potter</w:t>
      </w:r>
    </w:p>
    <w:p w:rsidR="00C961E9" w:rsidRPr="00755931" w:rsidRDefault="00C961E9" w:rsidP="00C961E9">
      <w:pPr>
        <w:spacing w:after="0" w:line="240" w:lineRule="auto"/>
        <w:ind w:left="454" w:firstLine="6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c)     Fritz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Jahr</w:t>
      </w:r>
      <w:proofErr w:type="spellEnd"/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2.     What traditions are bioethics draw on?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 secular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religious</w:t>
      </w:r>
      <w:proofErr w:type="gramEnd"/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secular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and religious</w:t>
      </w: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3.     Major branches of ethics include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a)meta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-ethics, normative ethics, applied ethics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applied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ethics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 c)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bioethics</w:t>
      </w:r>
      <w:proofErr w:type="gramEnd"/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4.     Bioethics is the application of ethics to the field of</w:t>
      </w:r>
    </w:p>
    <w:p w:rsidR="00C961E9" w:rsidRPr="00755931" w:rsidRDefault="00C961E9" w:rsidP="00C961E9">
      <w:pPr>
        <w:spacing w:after="0" w:line="240" w:lineRule="auto"/>
        <w:ind w:left="454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a)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history</w:t>
      </w:r>
    </w:p>
    <w:p w:rsidR="00C961E9" w:rsidRPr="00755931" w:rsidRDefault="00C961E9" w:rsidP="00C961E9">
      <w:pPr>
        <w:spacing w:after="0" w:line="240" w:lineRule="auto"/>
        <w:ind w:left="454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b)philosophy</w:t>
      </w:r>
      <w:proofErr w:type="gramEnd"/>
    </w:p>
    <w:p w:rsidR="00C961E9" w:rsidRPr="00755931" w:rsidRDefault="00C961E9" w:rsidP="00C961E9">
      <w:pPr>
        <w:spacing w:after="0" w:line="240" w:lineRule="auto"/>
        <w:ind w:left="454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 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c)medicine</w:t>
      </w:r>
      <w:proofErr w:type="gramEnd"/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5.     The fundamental principles of Bioethics in Belmont Report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autonomy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, justice, beneficence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human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dignity, honest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sanctity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of life,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nonmaleficence</w:t>
      </w:r>
      <w:proofErr w:type="spellEnd"/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6.     Bioethics deals with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a)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ethical implication of biological research and applications of the research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b)ethical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problems in human life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c)ethical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; implications of achievements in medicine</w:t>
      </w: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B053F2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>TEST</w:t>
      </w:r>
      <w:r w:rsidRPr="00B053F2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 2</w:t>
      </w: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F755E4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1</w:t>
      </w: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.     The prisoners </w:t>
      </w:r>
      <w:proofErr w:type="gram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were given</w:t>
      </w:r>
      <w:proofErr w:type="gramEnd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in the 6</w:t>
      </w:r>
      <w:r w:rsidRPr="00755931">
        <w:rPr>
          <w:rFonts w:ascii="Times New Roman" w:eastAsia="Calibri" w:hAnsi="Times New Roman" w:cs="Times New Roman"/>
          <w:b/>
          <w:sz w:val="28"/>
          <w:szCs w:val="28"/>
          <w:vertAlign w:val="superscript"/>
          <w:lang w:val="en-US" w:eastAsia="ru-RU"/>
        </w:rPr>
        <w:t>th</w:t>
      </w: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BC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nothing</w:t>
      </w:r>
      <w:proofErr w:type="gramEnd"/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b)rotten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meat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c)blood</w:t>
      </w:r>
      <w:proofErr w:type="gramEnd"/>
    </w:p>
    <w:p w:rsidR="00C961E9" w:rsidRPr="00F755E4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F755E4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2</w:t>
      </w: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.     “I will not give a lethal drug anyone if I am asked” </w:t>
      </w:r>
      <w:proofErr w:type="gram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is said</w:t>
      </w:r>
      <w:proofErr w:type="gramEnd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in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Helsinky</w:t>
      </w:r>
      <w:proofErr w:type="spell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Declaration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 Belmont Report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 Hippocratic Oath</w:t>
      </w:r>
    </w:p>
    <w:p w:rsidR="00C961E9" w:rsidRPr="00B053F2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F755E4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3</w:t>
      </w: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.     Who conducted the experiments without giving </w:t>
      </w:r>
      <w:proofErr w:type="gram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anesthesia</w:t>
      </w:r>
      <w:proofErr w:type="gramEnd"/>
    </w:p>
    <w:p w:rsidR="00C961E9" w:rsidRPr="00755931" w:rsidRDefault="00C961E9" w:rsidP="00C961E9">
      <w:pPr>
        <w:spacing w:after="0" w:line="240" w:lineRule="auto"/>
        <w:ind w:left="454"/>
        <w:contextualSpacing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a) Marion Sims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) Van Rensselaer Potter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c)Fritz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Jahr</w:t>
      </w:r>
      <w:proofErr w:type="spell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</w:p>
    <w:p w:rsidR="00C961E9" w:rsidRPr="00F755E4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4.     The informed consent, properly formulated scientific experimentation, beneficence towards experiment are the principles in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Helsinky</w:t>
      </w:r>
      <w:proofErr w:type="spell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Declaration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 Belmont Report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 Nuremberg Code</w:t>
      </w:r>
    </w:p>
    <w:p w:rsidR="00C961E9" w:rsidRPr="00F755E4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5.    </w:t>
      </w:r>
      <w:proofErr w:type="gram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“ The</w:t>
      </w:r>
      <w:proofErr w:type="gramEnd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interest of science and society should never take precedence over the </w:t>
      </w:r>
      <w:proofErr w:type="spellStart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well being</w:t>
      </w:r>
      <w:proofErr w:type="spellEnd"/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 xml:space="preserve"> of subjects” says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spell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Helsinky</w:t>
      </w:r>
      <w:proofErr w:type="spell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Declaration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b) Belmont Report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c) Nuremberg Code</w:t>
      </w:r>
    </w:p>
    <w:p w:rsidR="00C961E9" w:rsidRPr="00F755E4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C961E9" w:rsidRPr="00755931" w:rsidRDefault="00C961E9" w:rsidP="00C961E9">
      <w:pPr>
        <w:spacing w:after="0" w:line="240" w:lineRule="auto"/>
        <w:ind w:left="454" w:hanging="360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6.    The three fundamental ethic principles for using any human subjects for research are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a)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education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, research, clinical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b) </w:t>
      </w:r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respect</w:t>
      </w:r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for persons, beneficence, justice</w:t>
      </w:r>
    </w:p>
    <w:p w:rsidR="00C961E9" w:rsidRPr="00755931" w:rsidRDefault="00C961E9" w:rsidP="00C961E9">
      <w:pPr>
        <w:spacing w:after="0" w:line="240" w:lineRule="auto"/>
        <w:ind w:left="454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c) </w:t>
      </w:r>
      <w:proofErr w:type="spellStart"/>
      <w:proofErr w:type="gramStart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nonmaleficence</w:t>
      </w:r>
      <w:proofErr w:type="spellEnd"/>
      <w:proofErr w:type="gramEnd"/>
      <w:r w:rsidRPr="0075593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justice, beneficence. </w:t>
      </w:r>
    </w:p>
    <w:p w:rsidR="00250CCC" w:rsidRPr="00F755E4" w:rsidRDefault="000D720F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>
      <w:pPr>
        <w:rPr>
          <w:sz w:val="28"/>
          <w:szCs w:val="28"/>
          <w:lang w:val="en-US"/>
        </w:rPr>
      </w:pPr>
    </w:p>
    <w:p w:rsidR="00C961E9" w:rsidRPr="00F755E4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TEST </w:t>
      </w:r>
      <w:r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>3</w:t>
      </w:r>
    </w:p>
    <w:p w:rsidR="00C961E9" w:rsidRPr="00755931" w:rsidRDefault="00C961E9" w:rsidP="00C961E9">
      <w:pPr>
        <w:pStyle w:val="msolistparagraphbullet1gif"/>
        <w:spacing w:before="0" w:beforeAutospacing="0" w:after="0" w:afterAutospacing="0" w:line="276" w:lineRule="auto"/>
        <w:contextualSpacing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755931">
      <w:pPr>
        <w:pStyle w:val="msolistparagraphbullet1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1.</w:t>
      </w:r>
      <w:r w:rsidRPr="00755931">
        <w:rPr>
          <w:rFonts w:eastAsia="Times New Roman"/>
          <w:sz w:val="28"/>
          <w:szCs w:val="28"/>
          <w:lang w:val="en-US"/>
        </w:rPr>
        <w:t xml:space="preserve">     </w:t>
      </w:r>
      <w:r w:rsidRPr="00755931">
        <w:rPr>
          <w:rStyle w:val="a5"/>
          <w:sz w:val="28"/>
          <w:szCs w:val="28"/>
          <w:lang w:val="en-US"/>
        </w:rPr>
        <w:t>The descriptive bioethics and the prescriptive bioethics are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two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ways of bioethics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two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fields of bioethics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two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values of bioethics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2.</w:t>
      </w:r>
      <w:r w:rsidRPr="00755931">
        <w:rPr>
          <w:rFonts w:eastAsia="Times New Roman"/>
          <w:sz w:val="28"/>
          <w:szCs w:val="28"/>
          <w:lang w:val="en-US"/>
        </w:rPr>
        <w:t xml:space="preserve">     </w:t>
      </w:r>
      <w:r w:rsidRPr="00755931">
        <w:rPr>
          <w:rStyle w:val="a5"/>
          <w:sz w:val="28"/>
          <w:szCs w:val="28"/>
          <w:lang w:val="en-US"/>
        </w:rPr>
        <w:t>Medical ethics studies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ways of the prescriptive bioethics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double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effect and the  informed consent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moral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values and judgments as they apply to medicine</w:t>
      </w:r>
      <w:r w:rsidRPr="00755931">
        <w:rPr>
          <w:rStyle w:val="a5"/>
          <w:sz w:val="28"/>
          <w:szCs w:val="28"/>
          <w:lang w:val="en-US"/>
        </w:rPr>
        <w:t xml:space="preserve"> 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3.</w:t>
      </w:r>
      <w:r w:rsidRPr="00755931">
        <w:rPr>
          <w:rFonts w:eastAsia="Times New Roman"/>
          <w:sz w:val="28"/>
          <w:szCs w:val="28"/>
          <w:lang w:val="en-US"/>
        </w:rPr>
        <w:t xml:space="preserve">     </w:t>
      </w:r>
      <w:proofErr w:type="gramStart"/>
      <w:r w:rsidRPr="00755931">
        <w:rPr>
          <w:rStyle w:val="a5"/>
          <w:sz w:val="28"/>
          <w:szCs w:val="28"/>
          <w:lang w:val="en-US"/>
        </w:rPr>
        <w:t>Beneficence  means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  that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patient has the right to dignity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a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practitioner should act in the best interest of the patient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patient has the right to refuse or choose their treatment 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4.     </w:t>
      </w:r>
      <w:proofErr w:type="gramStart"/>
      <w:r w:rsidRPr="00755931">
        <w:rPr>
          <w:rStyle w:val="a5"/>
          <w:sz w:val="28"/>
          <w:szCs w:val="28"/>
          <w:lang w:val="en-US"/>
        </w:rPr>
        <w:t>Beneficence ,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non-maleficence , autonomy, justice, dignity, truthfulness and honesty are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rStyle w:val="a5"/>
          <w:b w:val="0"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Six of the values that commonly apply to medical ethics discussions 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ways of bioethics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ind w:left="567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basic for the  informed consent 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5.</w:t>
      </w:r>
      <w:r w:rsidRPr="00755931">
        <w:rPr>
          <w:rFonts w:eastAsia="Times New Roman"/>
          <w:sz w:val="28"/>
          <w:szCs w:val="28"/>
          <w:lang w:val="en-US"/>
        </w:rPr>
        <w:t xml:space="preserve">     </w:t>
      </w:r>
      <w:r w:rsidRPr="00755931">
        <w:rPr>
          <w:rStyle w:val="a5"/>
          <w:sz w:val="28"/>
          <w:szCs w:val="28"/>
          <w:lang w:val="en-US"/>
        </w:rPr>
        <w:t xml:space="preserve">The idea that a person must be </w:t>
      </w:r>
      <w:proofErr w:type="gramStart"/>
      <w:r w:rsidRPr="00755931">
        <w:rPr>
          <w:rStyle w:val="a5"/>
          <w:sz w:val="28"/>
          <w:szCs w:val="28"/>
          <w:lang w:val="en-US"/>
        </w:rPr>
        <w:t>fully-informed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about and understand the potential benefits and risks of their choice of treatment refers to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  informed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consent </w:t>
      </w:r>
    </w:p>
    <w:p w:rsidR="00C961E9" w:rsidRPr="00755931" w:rsidRDefault="00C961E9" w:rsidP="00755931">
      <w:pPr>
        <w:pStyle w:val="msolistparagraphbullet2gif"/>
        <w:spacing w:before="0" w:beforeAutospacing="0" w:after="0" w:afterAutospacing="0"/>
        <w:contextualSpacing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double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effect</w:t>
      </w:r>
    </w:p>
    <w:p w:rsidR="00C961E9" w:rsidRPr="00755931" w:rsidRDefault="00C961E9" w:rsidP="00755931">
      <w:pPr>
        <w:pStyle w:val="msolistparagraphbullet3gif"/>
        <w:spacing w:before="0" w:beforeAutospacing="0" w:after="0" w:afterAutospacing="0"/>
        <w:contextualSpacing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values of medical ethics</w:t>
      </w:r>
    </w:p>
    <w:p w:rsidR="00C961E9" w:rsidRPr="00755931" w:rsidRDefault="00C961E9" w:rsidP="00755931">
      <w:pPr>
        <w:spacing w:after="0" w:line="240" w:lineRule="auto"/>
        <w:rPr>
          <w:rStyle w:val="a5"/>
          <w:sz w:val="28"/>
          <w:szCs w:val="28"/>
          <w:lang w:val="en-US"/>
        </w:rPr>
      </w:pPr>
    </w:p>
    <w:p w:rsidR="00C961E9" w:rsidRPr="00755931" w:rsidRDefault="00C961E9" w:rsidP="00755931">
      <w:pPr>
        <w:spacing w:after="0" w:line="240" w:lineRule="auto"/>
        <w:rPr>
          <w:sz w:val="28"/>
          <w:szCs w:val="28"/>
          <w:lang w:val="en-US"/>
        </w:rPr>
      </w:pPr>
      <w:r w:rsidRPr="00755931">
        <w:rPr>
          <w:rStyle w:val="a5"/>
          <w:sz w:val="28"/>
          <w:szCs w:val="28"/>
          <w:lang w:val="en-US"/>
        </w:rPr>
        <w:t xml:space="preserve">6. The use of morphine in the dying patient </w:t>
      </w:r>
      <w:proofErr w:type="gramStart"/>
      <w:r w:rsidRPr="00755931">
        <w:rPr>
          <w:rStyle w:val="a5"/>
          <w:sz w:val="28"/>
          <w:szCs w:val="28"/>
          <w:lang w:val="en-US"/>
        </w:rPr>
        <w:t>is  the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example of     </w:t>
      </w:r>
    </w:p>
    <w:p w:rsidR="00C961E9" w:rsidRPr="00755931" w:rsidRDefault="00C961E9" w:rsidP="00755931">
      <w:pPr>
        <w:pStyle w:val="a4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 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  informed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consent </w:t>
      </w:r>
    </w:p>
    <w:p w:rsidR="00C961E9" w:rsidRPr="00755931" w:rsidRDefault="00C961E9" w:rsidP="00755931">
      <w:pPr>
        <w:pStyle w:val="a4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 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double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effect </w:t>
      </w:r>
    </w:p>
    <w:p w:rsidR="00C961E9" w:rsidRPr="00755931" w:rsidRDefault="00C961E9" w:rsidP="00755931">
      <w:pPr>
        <w:pStyle w:val="a4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 c)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values of medical ethics</w:t>
      </w:r>
    </w:p>
    <w:p w:rsidR="00C961E9" w:rsidRPr="00755931" w:rsidRDefault="00C961E9" w:rsidP="00C961E9">
      <w:pPr>
        <w:pStyle w:val="msolistparagraphbullet1gif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 </w:t>
      </w:r>
    </w:p>
    <w:p w:rsidR="00C961E9" w:rsidRPr="00755931" w:rsidRDefault="00C961E9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C961E9" w:rsidRPr="00755931" w:rsidRDefault="00C961E9" w:rsidP="00C961E9">
      <w:pPr>
        <w:pStyle w:val="a4"/>
        <w:spacing w:before="0" w:beforeAutospacing="0" w:after="0" w:afterAutospacing="0"/>
        <w:rPr>
          <w:rStyle w:val="a5"/>
          <w:rFonts w:eastAsia="Times New Roman"/>
          <w:sz w:val="28"/>
          <w:szCs w:val="28"/>
          <w:lang w:val="en-US"/>
        </w:rPr>
      </w:pPr>
    </w:p>
    <w:p w:rsidR="00C961E9" w:rsidRPr="00755931" w:rsidRDefault="00C961E9" w:rsidP="00C961E9">
      <w:pPr>
        <w:pStyle w:val="a4"/>
        <w:spacing w:before="0" w:beforeAutospacing="0" w:after="0" w:afterAutospacing="0"/>
        <w:rPr>
          <w:rStyle w:val="a5"/>
          <w:rFonts w:eastAsia="Times New Roman"/>
          <w:sz w:val="28"/>
          <w:szCs w:val="28"/>
          <w:lang w:val="en-US"/>
        </w:rPr>
      </w:pPr>
    </w:p>
    <w:p w:rsidR="00755931" w:rsidRPr="00F755E4" w:rsidRDefault="00755931" w:rsidP="00755931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>TEST</w:t>
      </w:r>
      <w:r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 4</w:t>
      </w:r>
    </w:p>
    <w:p w:rsidR="00755931" w:rsidRPr="00F755E4" w:rsidRDefault="00755931" w:rsidP="00755931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C961E9" w:rsidRPr="00755931" w:rsidRDefault="00C961E9" w:rsidP="00C961E9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Style w:val="a5"/>
          <w:rFonts w:eastAsia="Times New Roman"/>
          <w:sz w:val="28"/>
          <w:szCs w:val="28"/>
          <w:lang w:val="en-US"/>
        </w:rPr>
        <w:t>1.</w:t>
      </w:r>
      <w:r w:rsidRPr="00755931">
        <w:rPr>
          <w:rStyle w:val="a5"/>
          <w:rFonts w:eastAsia="Times New Roman"/>
          <w:b w:val="0"/>
          <w:bCs w:val="0"/>
          <w:sz w:val="28"/>
          <w:szCs w:val="28"/>
          <w:lang w:val="en-US"/>
        </w:rPr>
        <w:t xml:space="preserve">    </w:t>
      </w:r>
      <w:r w:rsidRPr="00755931">
        <w:rPr>
          <w:rStyle w:val="a5"/>
          <w:sz w:val="28"/>
          <w:szCs w:val="28"/>
          <w:lang w:val="en-US"/>
        </w:rPr>
        <w:t>The process of making genetically identical organisms from a single parent is</w:t>
      </w:r>
    </w:p>
    <w:p w:rsidR="00C961E9" w:rsidRPr="00755931" w:rsidRDefault="00C961E9" w:rsidP="00C961E9">
      <w:pPr>
        <w:pStyle w:val="msolistparagraphbullet1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a)     </w:t>
      </w:r>
      <w:r w:rsidRPr="00755931">
        <w:rPr>
          <w:sz w:val="28"/>
          <w:szCs w:val="28"/>
          <w:lang w:val="en-US"/>
        </w:rPr>
        <w:t>Cloning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b)    </w:t>
      </w:r>
      <w:r w:rsidRPr="00755931">
        <w:rPr>
          <w:sz w:val="28"/>
          <w:szCs w:val="28"/>
          <w:lang w:val="en-US"/>
        </w:rPr>
        <w:t>Birth control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c)     </w:t>
      </w:r>
      <w:r w:rsidRPr="00755931">
        <w:rPr>
          <w:sz w:val="28"/>
          <w:szCs w:val="28"/>
          <w:lang w:val="en-US"/>
        </w:rPr>
        <w:t>Abortion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 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2.</w:t>
      </w:r>
      <w:r w:rsidRPr="00755931">
        <w:rPr>
          <w:rFonts w:eastAsia="Times New Roman"/>
          <w:sz w:val="28"/>
          <w:szCs w:val="28"/>
          <w:lang w:val="en-US"/>
        </w:rPr>
        <w:t xml:space="preserve">    </w:t>
      </w:r>
      <w:r w:rsidRPr="00755931">
        <w:rPr>
          <w:rStyle w:val="a5"/>
          <w:sz w:val="28"/>
          <w:szCs w:val="28"/>
          <w:lang w:val="en-US"/>
        </w:rPr>
        <w:t>The termination of a pregnancy by the removal or expulsion of an embryo or fetus from the uterus, resulting in its death.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a)     </w:t>
      </w:r>
      <w:r w:rsidRPr="00755931">
        <w:rPr>
          <w:sz w:val="28"/>
          <w:szCs w:val="28"/>
          <w:lang w:val="en-US"/>
        </w:rPr>
        <w:t>Cloning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b)    </w:t>
      </w:r>
      <w:r w:rsidRPr="00755931">
        <w:rPr>
          <w:sz w:val="28"/>
          <w:szCs w:val="28"/>
          <w:lang w:val="en-US"/>
        </w:rPr>
        <w:t>Birth control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contextualSpacing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 xml:space="preserve">c)     </w:t>
      </w:r>
      <w:r w:rsidRPr="00755931">
        <w:rPr>
          <w:sz w:val="28"/>
          <w:szCs w:val="28"/>
          <w:lang w:val="en-US"/>
        </w:rPr>
        <w:t>Abortion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3.</w:t>
      </w:r>
      <w:r w:rsidRPr="00755931">
        <w:rPr>
          <w:rFonts w:eastAsia="Times New Roman"/>
          <w:sz w:val="28"/>
          <w:szCs w:val="28"/>
          <w:lang w:val="en-US"/>
        </w:rPr>
        <w:t>   </w:t>
      </w:r>
      <w:r w:rsidRPr="00755931">
        <w:rPr>
          <w:rStyle w:val="a5"/>
          <w:sz w:val="28"/>
          <w:szCs w:val="28"/>
          <w:lang w:val="en-US"/>
        </w:rPr>
        <w:t>Part of family planning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a)  Cloning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  Birth control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c)  Abortion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rFonts w:eastAsia="Times New Roman"/>
          <w:sz w:val="28"/>
          <w:szCs w:val="28"/>
          <w:lang w:val="en-US"/>
        </w:rPr>
      </w:pP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4.</w:t>
      </w:r>
      <w:r w:rsidRPr="00755931">
        <w:rPr>
          <w:rFonts w:eastAsia="Times New Roman"/>
          <w:sz w:val="28"/>
          <w:szCs w:val="28"/>
          <w:lang w:val="en-US"/>
        </w:rPr>
        <w:t>    </w:t>
      </w:r>
      <w:r w:rsidRPr="00755931">
        <w:rPr>
          <w:rStyle w:val="a5"/>
          <w:sz w:val="28"/>
          <w:szCs w:val="28"/>
          <w:lang w:val="en-US"/>
        </w:rPr>
        <w:t xml:space="preserve">Animals should no longer be regarded as property, or used as food, clothing, research subjects, or entertainment, but </w:t>
      </w:r>
      <w:proofErr w:type="gramStart"/>
      <w:r w:rsidRPr="00755931">
        <w:rPr>
          <w:rStyle w:val="a5"/>
          <w:sz w:val="28"/>
          <w:szCs w:val="28"/>
          <w:lang w:val="en-US"/>
        </w:rPr>
        <w:t>should instead be viewed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as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a) 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legal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persons and members of the moral community</w:t>
      </w:r>
    </w:p>
    <w:p w:rsidR="00C961E9" w:rsidRPr="00755931" w:rsidRDefault="00C961E9" w:rsidP="00C961E9">
      <w:pPr>
        <w:pStyle w:val="msolistparagraphbullet2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b) 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the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material for cloning</w:t>
      </w:r>
    </w:p>
    <w:p w:rsidR="00C961E9" w:rsidRPr="00755931" w:rsidRDefault="00C961E9" w:rsidP="00C961E9">
      <w:pPr>
        <w:pStyle w:val="msolistparagraphbullet3gif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b w:val="0"/>
          <w:sz w:val="28"/>
          <w:szCs w:val="28"/>
          <w:lang w:val="en-US"/>
        </w:rPr>
        <w:t xml:space="preserve">c) 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parts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of nature</w:t>
      </w:r>
    </w:p>
    <w:p w:rsidR="00C961E9" w:rsidRPr="00755931" w:rsidRDefault="00C961E9" w:rsidP="00C961E9">
      <w:pPr>
        <w:rPr>
          <w:rStyle w:val="a5"/>
          <w:sz w:val="28"/>
          <w:szCs w:val="28"/>
          <w:lang w:val="en-US"/>
        </w:rPr>
      </w:pPr>
    </w:p>
    <w:p w:rsidR="00C961E9" w:rsidRPr="00755931" w:rsidRDefault="00C961E9" w:rsidP="00755931">
      <w:pPr>
        <w:spacing w:after="0" w:line="240" w:lineRule="auto"/>
        <w:rPr>
          <w:sz w:val="28"/>
          <w:szCs w:val="28"/>
          <w:lang w:val="en-US"/>
        </w:rPr>
      </w:pPr>
      <w:r w:rsidRPr="00755931">
        <w:rPr>
          <w:rStyle w:val="a5"/>
          <w:sz w:val="28"/>
          <w:szCs w:val="28"/>
          <w:lang w:val="en-US"/>
        </w:rPr>
        <w:t xml:space="preserve">5. Spontaneous abortions </w:t>
      </w:r>
      <w:proofErr w:type="gramStart"/>
      <w:r w:rsidRPr="00755931">
        <w:rPr>
          <w:rStyle w:val="a5"/>
          <w:sz w:val="28"/>
          <w:szCs w:val="28"/>
          <w:lang w:val="en-US"/>
        </w:rPr>
        <w:t>are usually termed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as</w:t>
      </w:r>
    </w:p>
    <w:p w:rsidR="00C961E9" w:rsidRPr="00755931" w:rsidRDefault="00C961E9" w:rsidP="00755931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  </w:t>
      </w:r>
      <w:proofErr w:type="gramStart"/>
      <w:r w:rsidRPr="00755931">
        <w:rPr>
          <w:sz w:val="28"/>
          <w:szCs w:val="28"/>
          <w:lang w:val="en-US"/>
        </w:rPr>
        <w:t>abortions</w:t>
      </w:r>
      <w:proofErr w:type="gramEnd"/>
    </w:p>
    <w:p w:rsidR="00C961E9" w:rsidRPr="00755931" w:rsidRDefault="00C961E9" w:rsidP="00755931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b) </w:t>
      </w:r>
      <w:proofErr w:type="gramStart"/>
      <w:r w:rsidRPr="00755931">
        <w:rPr>
          <w:sz w:val="28"/>
          <w:szCs w:val="28"/>
          <w:lang w:val="en-US"/>
        </w:rPr>
        <w:t>miscarriages</w:t>
      </w:r>
      <w:proofErr w:type="gramEnd"/>
    </w:p>
    <w:p w:rsidR="00C961E9" w:rsidRPr="00755931" w:rsidRDefault="00C961E9" w:rsidP="00755931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c)  Contraception</w:t>
      </w:r>
    </w:p>
    <w:p w:rsidR="00C961E9" w:rsidRPr="00755931" w:rsidRDefault="00C961E9" w:rsidP="00C961E9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 </w:t>
      </w:r>
    </w:p>
    <w:p w:rsidR="00C961E9" w:rsidRPr="00755931" w:rsidRDefault="00C961E9" w:rsidP="00C961E9">
      <w:pPr>
        <w:pStyle w:val="a4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6.</w:t>
      </w:r>
      <w:r w:rsidRPr="00755931">
        <w:rPr>
          <w:sz w:val="28"/>
          <w:szCs w:val="28"/>
          <w:lang w:val="en-US"/>
        </w:rPr>
        <w:t xml:space="preserve"> </w:t>
      </w:r>
      <w:r w:rsidRPr="00755931">
        <w:rPr>
          <w:rStyle w:val="a5"/>
          <w:sz w:val="28"/>
          <w:szCs w:val="28"/>
          <w:lang w:val="en-US"/>
        </w:rPr>
        <w:t xml:space="preserve">The cloning of genetically modified farm animals can have agricultural and industrial advantages. </w:t>
      </w:r>
      <w:proofErr w:type="gramStart"/>
      <w:r w:rsidRPr="00755931">
        <w:rPr>
          <w:rStyle w:val="a5"/>
          <w:sz w:val="28"/>
          <w:szCs w:val="28"/>
          <w:lang w:val="en-US"/>
        </w:rPr>
        <w:t>It’s</w:t>
      </w:r>
      <w:proofErr w:type="gramEnd"/>
      <w:r w:rsidRPr="00755931">
        <w:rPr>
          <w:rStyle w:val="a5"/>
          <w:sz w:val="28"/>
          <w:szCs w:val="28"/>
          <w:lang w:val="en-US"/>
        </w:rPr>
        <w:t xml:space="preserve"> an argument</w:t>
      </w:r>
    </w:p>
    <w:p w:rsidR="00C961E9" w:rsidRPr="00755931" w:rsidRDefault="00C961E9" w:rsidP="00C961E9">
      <w:pPr>
        <w:pStyle w:val="a4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>a)</w:t>
      </w:r>
      <w:r w:rsidRPr="00755931">
        <w:rPr>
          <w:rStyle w:val="a5"/>
          <w:rFonts w:eastAsia="Times New Roman"/>
          <w:b w:val="0"/>
          <w:bCs w:val="0"/>
          <w:sz w:val="28"/>
          <w:szCs w:val="28"/>
          <w:lang w:val="en-US"/>
        </w:rPr>
        <w:t xml:space="preserve">   </w:t>
      </w:r>
      <w:r w:rsidRPr="00755931">
        <w:rPr>
          <w:rStyle w:val="a5"/>
          <w:b w:val="0"/>
          <w:sz w:val="28"/>
          <w:szCs w:val="28"/>
          <w:lang w:val="en-US"/>
        </w:rPr>
        <w:t>Pro cloning </w:t>
      </w:r>
    </w:p>
    <w:p w:rsidR="00C961E9" w:rsidRPr="00755931" w:rsidRDefault="00C961E9" w:rsidP="00C961E9">
      <w:pPr>
        <w:pStyle w:val="a4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>b)</w:t>
      </w:r>
      <w:r w:rsidRPr="00755931">
        <w:rPr>
          <w:rStyle w:val="a5"/>
          <w:rFonts w:eastAsia="Times New Roman"/>
          <w:b w:val="0"/>
          <w:bCs w:val="0"/>
          <w:sz w:val="28"/>
          <w:szCs w:val="28"/>
          <w:lang w:val="en-US"/>
        </w:rPr>
        <w:t xml:space="preserve">   </w:t>
      </w:r>
      <w:r w:rsidRPr="00755931">
        <w:rPr>
          <w:rStyle w:val="a5"/>
          <w:b w:val="0"/>
          <w:sz w:val="28"/>
          <w:szCs w:val="28"/>
          <w:lang w:val="en-US"/>
        </w:rPr>
        <w:t>Anti Cloning</w:t>
      </w:r>
    </w:p>
    <w:p w:rsidR="00C961E9" w:rsidRPr="00755931" w:rsidRDefault="00C961E9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755931" w:rsidRDefault="00755931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755931" w:rsidRPr="00755931" w:rsidRDefault="00755931" w:rsidP="00C961E9">
      <w:pPr>
        <w:rPr>
          <w:sz w:val="28"/>
          <w:szCs w:val="28"/>
          <w:lang w:val="en-US"/>
        </w:rPr>
      </w:pPr>
    </w:p>
    <w:p w:rsidR="00C961E9" w:rsidRPr="00755931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TEST </w:t>
      </w:r>
      <w:r w:rsidR="00755931"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>5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 w:line="360" w:lineRule="auto"/>
        <w:ind w:hanging="360"/>
        <w:rPr>
          <w:sz w:val="28"/>
          <w:szCs w:val="28"/>
          <w:lang w:val="en-US"/>
        </w:rPr>
      </w:pP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1.      The termination of pregnancy by the removal or expulsion from the uterus of a fetus or embryo prior to viability is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a)      Abortion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      Miscarriage</w:t>
      </w:r>
    </w:p>
    <w:p w:rsid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       </w:t>
      </w:r>
      <w:proofErr w:type="gramStart"/>
      <w:r w:rsidRPr="00755931">
        <w:rPr>
          <w:sz w:val="28"/>
          <w:szCs w:val="28"/>
          <w:lang w:val="en-US"/>
        </w:rPr>
        <w:t>induced</w:t>
      </w:r>
      <w:proofErr w:type="gramEnd"/>
      <w:r w:rsidRPr="00755931">
        <w:rPr>
          <w:sz w:val="28"/>
          <w:szCs w:val="28"/>
          <w:lang w:val="en-US"/>
        </w:rPr>
        <w:t xml:space="preserve"> abortion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2.     The first countries to legalize certain or all forms of abortion were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      The Soviet </w:t>
      </w:r>
      <w:proofErr w:type="gramStart"/>
      <w:r w:rsidRPr="00755931">
        <w:rPr>
          <w:sz w:val="28"/>
          <w:szCs w:val="28"/>
          <w:lang w:val="en-US"/>
        </w:rPr>
        <w:t>Union ,</w:t>
      </w:r>
      <w:proofErr w:type="gramEnd"/>
      <w:r w:rsidRPr="00755931">
        <w:rPr>
          <w:sz w:val="28"/>
          <w:szCs w:val="28"/>
          <w:lang w:val="en-US"/>
        </w:rPr>
        <w:t xml:space="preserve"> Iceland  and Sweden 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b)      Germany, </w:t>
      </w:r>
      <w:proofErr w:type="spellStart"/>
      <w:r w:rsidRPr="00755931">
        <w:rPr>
          <w:sz w:val="28"/>
          <w:szCs w:val="28"/>
          <w:lang w:val="en-US"/>
        </w:rPr>
        <w:t>France</w:t>
      </w:r>
      <w:proofErr w:type="gramStart"/>
      <w:r w:rsidRPr="00755931">
        <w:rPr>
          <w:sz w:val="28"/>
          <w:szCs w:val="28"/>
          <w:lang w:val="en-US"/>
        </w:rPr>
        <w:t>,Italy</w:t>
      </w:r>
      <w:proofErr w:type="spellEnd"/>
      <w:proofErr w:type="gramEnd"/>
    </w:p>
    <w:p w:rsid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       The USA, the UK, Canada 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3.    The historical methods of induced abortion are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 </w:t>
      </w:r>
      <w:proofErr w:type="gramStart"/>
      <w:r w:rsidRPr="00755931">
        <w:rPr>
          <w:sz w:val="28"/>
          <w:szCs w:val="28"/>
          <w:lang w:val="en-US"/>
        </w:rPr>
        <w:t>medications</w:t>
      </w:r>
      <w:proofErr w:type="gramEnd"/>
      <w:r w:rsidRPr="00755931">
        <w:rPr>
          <w:sz w:val="28"/>
          <w:szCs w:val="28"/>
          <w:lang w:val="en-US"/>
        </w:rPr>
        <w:t xml:space="preserve"> and surgical procedures</w:t>
      </w:r>
    </w:p>
    <w:p w:rsidR="00755931" w:rsidRPr="00755931" w:rsidRDefault="00755931" w:rsidP="00755931">
      <w:pPr>
        <w:pStyle w:val="msolistparagraphbullet3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b) </w:t>
      </w:r>
      <w:proofErr w:type="gramStart"/>
      <w:r w:rsidRPr="00755931">
        <w:rPr>
          <w:sz w:val="28"/>
          <w:szCs w:val="28"/>
          <w:lang w:val="en-US"/>
        </w:rPr>
        <w:t>herbal</w:t>
      </w:r>
      <w:proofErr w:type="gramEnd"/>
      <w:r w:rsidRPr="00755931">
        <w:rPr>
          <w:sz w:val="28"/>
          <w:szCs w:val="28"/>
          <w:lang w:val="en-US"/>
        </w:rPr>
        <w:t xml:space="preserve"> abortifacients</w:t>
      </w:r>
    </w:p>
    <w:p w:rsidR="00755931" w:rsidRDefault="00755931" w:rsidP="00755931">
      <w:pPr>
        <w:spacing w:after="0" w:line="240" w:lineRule="auto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 </w:t>
      </w:r>
      <w:proofErr w:type="gramStart"/>
      <w:r w:rsidRPr="00755931">
        <w:rPr>
          <w:sz w:val="28"/>
          <w:szCs w:val="28"/>
          <w:lang w:val="en-US"/>
        </w:rPr>
        <w:t>herbal</w:t>
      </w:r>
      <w:proofErr w:type="gramEnd"/>
      <w:r w:rsidRPr="00755931">
        <w:rPr>
          <w:sz w:val="28"/>
          <w:szCs w:val="28"/>
          <w:lang w:val="en-US"/>
        </w:rPr>
        <w:t xml:space="preserve"> abortifacients,  the use of sharpened tools, physical trauma, and other traditional methods.</w:t>
      </w:r>
    </w:p>
    <w:p w:rsidR="00755931" w:rsidRPr="00755931" w:rsidRDefault="00755931" w:rsidP="00755931">
      <w:pPr>
        <w:spacing w:after="0" w:line="240" w:lineRule="auto"/>
        <w:rPr>
          <w:sz w:val="28"/>
          <w:szCs w:val="28"/>
          <w:lang w:val="en-US"/>
        </w:rPr>
      </w:pPr>
    </w:p>
    <w:p w:rsidR="00755931" w:rsidRPr="00755931" w:rsidRDefault="00755931" w:rsidP="00755931">
      <w:pPr>
        <w:pStyle w:val="msolistparagraphbullet1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 xml:space="preserve">4.    Reasons for procuring induced abortions </w:t>
      </w:r>
      <w:proofErr w:type="gramStart"/>
      <w:r w:rsidRPr="00755931">
        <w:rPr>
          <w:b/>
          <w:sz w:val="28"/>
          <w:szCs w:val="28"/>
          <w:lang w:val="en-US"/>
        </w:rPr>
        <w:t>are typically characterized</w:t>
      </w:r>
      <w:proofErr w:type="gramEnd"/>
      <w:r w:rsidRPr="00755931">
        <w:rPr>
          <w:b/>
          <w:sz w:val="28"/>
          <w:szCs w:val="28"/>
          <w:lang w:val="en-US"/>
        </w:rPr>
        <w:t xml:space="preserve"> as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      </w:t>
      </w:r>
      <w:proofErr w:type="gramStart"/>
      <w:r w:rsidRPr="00755931">
        <w:rPr>
          <w:sz w:val="28"/>
          <w:szCs w:val="28"/>
          <w:lang w:val="en-US"/>
        </w:rPr>
        <w:t>therapeutic</w:t>
      </w:r>
      <w:proofErr w:type="gramEnd"/>
      <w:r w:rsidRPr="00755931">
        <w:rPr>
          <w:sz w:val="28"/>
          <w:szCs w:val="28"/>
          <w:lang w:val="en-US"/>
        </w:rPr>
        <w:t xml:space="preserve"> 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       </w:t>
      </w:r>
      <w:proofErr w:type="gramStart"/>
      <w:r w:rsidRPr="00755931">
        <w:rPr>
          <w:sz w:val="28"/>
          <w:szCs w:val="28"/>
          <w:lang w:val="en-US"/>
        </w:rPr>
        <w:t>elective</w:t>
      </w:r>
      <w:proofErr w:type="gramEnd"/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 w:hanging="36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       </w:t>
      </w:r>
      <w:proofErr w:type="gramStart"/>
      <w:r w:rsidRPr="00755931">
        <w:rPr>
          <w:sz w:val="28"/>
          <w:szCs w:val="28"/>
          <w:lang w:val="en-US"/>
        </w:rPr>
        <w:t>therapeutic  or</w:t>
      </w:r>
      <w:proofErr w:type="gramEnd"/>
      <w:r w:rsidRPr="00755931">
        <w:rPr>
          <w:sz w:val="28"/>
          <w:szCs w:val="28"/>
          <w:lang w:val="en-US"/>
        </w:rPr>
        <w:t xml:space="preserve"> elective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 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5.      Spontaneous abortion, also known as miscarriage, is the unintentional expulsion of an embryo or fetus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a)  </w:t>
      </w:r>
      <w:proofErr w:type="gramStart"/>
      <w:r w:rsidRPr="00755931">
        <w:rPr>
          <w:sz w:val="28"/>
          <w:szCs w:val="28"/>
          <w:lang w:val="en-US"/>
        </w:rPr>
        <w:t>before</w:t>
      </w:r>
      <w:proofErr w:type="gramEnd"/>
      <w:r w:rsidRPr="00755931">
        <w:rPr>
          <w:sz w:val="28"/>
          <w:szCs w:val="28"/>
          <w:lang w:val="en-US"/>
        </w:rPr>
        <w:t xml:space="preserve"> the 12 </w:t>
      </w:r>
      <w:proofErr w:type="spellStart"/>
      <w:r w:rsidRPr="00755931">
        <w:rPr>
          <w:sz w:val="28"/>
          <w:szCs w:val="28"/>
          <w:lang w:val="en-US"/>
        </w:rPr>
        <w:t>th</w:t>
      </w:r>
      <w:proofErr w:type="spellEnd"/>
      <w:r w:rsidRPr="00755931">
        <w:rPr>
          <w:sz w:val="28"/>
          <w:szCs w:val="28"/>
          <w:lang w:val="en-US"/>
        </w:rPr>
        <w:t xml:space="preserve"> week of gestation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  </w:t>
      </w:r>
      <w:proofErr w:type="gramStart"/>
      <w:r w:rsidRPr="00755931">
        <w:rPr>
          <w:sz w:val="28"/>
          <w:szCs w:val="28"/>
          <w:lang w:val="en-US"/>
        </w:rPr>
        <w:t>before</w:t>
      </w:r>
      <w:proofErr w:type="gramEnd"/>
      <w:r w:rsidRPr="00755931">
        <w:rPr>
          <w:sz w:val="28"/>
          <w:szCs w:val="28"/>
          <w:lang w:val="en-US"/>
        </w:rPr>
        <w:t xml:space="preserve"> the 20th to 22nd week of gestation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 </w:t>
      </w:r>
      <w:proofErr w:type="gramStart"/>
      <w:r w:rsidRPr="00755931">
        <w:rPr>
          <w:sz w:val="28"/>
          <w:szCs w:val="28"/>
          <w:lang w:val="en-US"/>
        </w:rPr>
        <w:t>before</w:t>
      </w:r>
      <w:proofErr w:type="gramEnd"/>
      <w:r w:rsidRPr="00755931">
        <w:rPr>
          <w:sz w:val="28"/>
          <w:szCs w:val="28"/>
          <w:lang w:val="en-US"/>
        </w:rPr>
        <w:t xml:space="preserve"> the 37 </w:t>
      </w:r>
      <w:proofErr w:type="spellStart"/>
      <w:r w:rsidRPr="00755931">
        <w:rPr>
          <w:sz w:val="28"/>
          <w:szCs w:val="28"/>
          <w:lang w:val="en-US"/>
        </w:rPr>
        <w:t>th</w:t>
      </w:r>
      <w:proofErr w:type="spellEnd"/>
      <w:r w:rsidRPr="00755931">
        <w:rPr>
          <w:sz w:val="28"/>
          <w:szCs w:val="28"/>
          <w:lang w:val="en-US"/>
        </w:rPr>
        <w:t xml:space="preserve"> week of gestation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left="1080"/>
        <w:contextualSpacing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 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ind w:hanging="36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 xml:space="preserve">6.     A pregnancy that ends before 37 weeks of gestation resulting in a live-born infant </w:t>
      </w:r>
      <w:proofErr w:type="gramStart"/>
      <w:r w:rsidRPr="00755931">
        <w:rPr>
          <w:b/>
          <w:sz w:val="28"/>
          <w:szCs w:val="28"/>
          <w:lang w:val="en-US"/>
        </w:rPr>
        <w:t>is known</w:t>
      </w:r>
      <w:proofErr w:type="gramEnd"/>
      <w:r w:rsidRPr="00755931">
        <w:rPr>
          <w:b/>
          <w:sz w:val="28"/>
          <w:szCs w:val="28"/>
          <w:lang w:val="en-US"/>
        </w:rPr>
        <w:t xml:space="preserve"> as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a) "</w:t>
      </w:r>
      <w:proofErr w:type="gramStart"/>
      <w:r w:rsidRPr="00755931">
        <w:rPr>
          <w:sz w:val="28"/>
          <w:szCs w:val="28"/>
          <w:lang w:val="en-US"/>
        </w:rPr>
        <w:t>premature</w:t>
      </w:r>
      <w:proofErr w:type="gramEnd"/>
      <w:r w:rsidRPr="00755931">
        <w:rPr>
          <w:sz w:val="28"/>
          <w:szCs w:val="28"/>
          <w:lang w:val="en-US"/>
        </w:rPr>
        <w:t xml:space="preserve"> birth" or a "preterm birth"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 Spontaneous abortion</w:t>
      </w:r>
    </w:p>
    <w:p w:rsidR="00755931" w:rsidRPr="00755931" w:rsidRDefault="00755931" w:rsidP="00755931">
      <w:pPr>
        <w:pStyle w:val="msolistparagraphbullet2gif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   </w:t>
      </w:r>
      <w:proofErr w:type="gramStart"/>
      <w:r w:rsidRPr="00755931">
        <w:rPr>
          <w:sz w:val="28"/>
          <w:szCs w:val="28"/>
          <w:lang w:val="en-US"/>
        </w:rPr>
        <w:t>induced</w:t>
      </w:r>
      <w:proofErr w:type="gramEnd"/>
      <w:r w:rsidRPr="00755931">
        <w:rPr>
          <w:sz w:val="28"/>
          <w:szCs w:val="28"/>
          <w:lang w:val="en-US"/>
        </w:rPr>
        <w:t xml:space="preserve"> abortion</w:t>
      </w: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C961E9" w:rsidRPr="00F755E4" w:rsidRDefault="00C961E9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t>TEST</w:t>
      </w:r>
      <w:r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 </w:t>
      </w:r>
      <w:r w:rsidR="00755931"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>6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1. The practice of</w:t>
      </w:r>
      <w:proofErr w:type="gramStart"/>
      <w:r w:rsidRPr="00755931">
        <w:rPr>
          <w:b/>
          <w:sz w:val="28"/>
          <w:szCs w:val="28"/>
          <w:lang w:val="en-US"/>
        </w:rPr>
        <w:t>  artificially</w:t>
      </w:r>
      <w:proofErr w:type="gramEnd"/>
      <w:r w:rsidRPr="00755931">
        <w:rPr>
          <w:b/>
          <w:sz w:val="28"/>
          <w:szCs w:val="28"/>
          <w:lang w:val="en-US"/>
        </w:rPr>
        <w:t xml:space="preserve"> altering the rate of growth of a  human population 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population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control</w:t>
      </w:r>
      <w:r w:rsidRPr="00755931">
        <w:rPr>
          <w:sz w:val="28"/>
          <w:szCs w:val="28"/>
          <w:lang w:val="en-US"/>
        </w:rPr>
        <w:t xml:space="preserve">  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b) </w:t>
      </w:r>
      <w:proofErr w:type="gramStart"/>
      <w:r w:rsidRPr="00755931">
        <w:rPr>
          <w:sz w:val="28"/>
          <w:szCs w:val="28"/>
          <w:lang w:val="en-US"/>
        </w:rPr>
        <w:t>abortion</w:t>
      </w:r>
      <w:proofErr w:type="gramEnd"/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 </w:t>
      </w:r>
      <w:proofErr w:type="gramStart"/>
      <w:r w:rsidRPr="00755931">
        <w:rPr>
          <w:sz w:val="28"/>
          <w:szCs w:val="28"/>
          <w:lang w:val="en-US"/>
        </w:rPr>
        <w:t>human</w:t>
      </w:r>
      <w:proofErr w:type="gramEnd"/>
      <w:r w:rsidRPr="00755931">
        <w:rPr>
          <w:sz w:val="28"/>
          <w:szCs w:val="28"/>
          <w:lang w:val="en-US"/>
        </w:rPr>
        <w:t xml:space="preserve"> right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>2. Poverty, environmental concerns, religious reasons, and overpopulation are the factors of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a) </w:t>
      </w:r>
      <w:proofErr w:type="gramStart"/>
      <w:r w:rsidRPr="00755931">
        <w:rPr>
          <w:sz w:val="28"/>
          <w:szCs w:val="28"/>
          <w:lang w:val="en-US"/>
        </w:rPr>
        <w:t>wars</w:t>
      </w:r>
      <w:proofErr w:type="gramEnd"/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b)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population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control</w:t>
      </w:r>
      <w:r w:rsidRPr="00755931">
        <w:rPr>
          <w:sz w:val="28"/>
          <w:szCs w:val="28"/>
          <w:lang w:val="en-US"/>
        </w:rPr>
        <w:t xml:space="preserve">  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 xml:space="preserve">c) </w:t>
      </w:r>
      <w:proofErr w:type="gramStart"/>
      <w:r w:rsidRPr="00755931">
        <w:rPr>
          <w:sz w:val="28"/>
          <w:szCs w:val="28"/>
          <w:lang w:val="en-US"/>
        </w:rPr>
        <w:t>abortion</w:t>
      </w:r>
      <w:proofErr w:type="gramEnd"/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b/>
          <w:sz w:val="28"/>
          <w:szCs w:val="28"/>
          <w:lang w:val="en-US"/>
        </w:rPr>
        <w:t xml:space="preserve">3. 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"http://en.wikipedia.org/wiki/Diseases" \o "Diseases"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Diseases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  <w:r w:rsidRPr="00755931">
        <w:rPr>
          <w:rFonts w:eastAsia="Times New Roman"/>
          <w:b/>
          <w:sz w:val="28"/>
          <w:szCs w:val="28"/>
          <w:lang w:val="en-US"/>
        </w:rPr>
        <w:t>, 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"http://en.wikipedia.org/wiki/War" \o "War"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war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  <w:r w:rsidRPr="00755931">
        <w:rPr>
          <w:rFonts w:eastAsia="Times New Roman"/>
          <w:b/>
          <w:sz w:val="28"/>
          <w:szCs w:val="28"/>
          <w:lang w:val="en-US"/>
        </w:rPr>
        <w:t>, 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"http://en.wikipedia.org/wiki/Disaster" \o "Disaster"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disaster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  <w:r w:rsidRPr="00755931">
        <w:rPr>
          <w:rFonts w:eastAsia="Times New Roman"/>
          <w:b/>
          <w:sz w:val="28"/>
          <w:szCs w:val="28"/>
          <w:lang w:val="en-US"/>
        </w:rPr>
        <w:t> and 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</w:instrText>
      </w:r>
      <w:r w:rsidR="000D720F" w:rsidRPr="000D720F">
        <w:rPr>
          <w:lang w:val="en-US"/>
        </w:rPr>
        <w:instrText xml:space="preserve">ia.org/wiki/Famine" \o "Famine"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famine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  <w:r w:rsidRPr="00755931">
        <w:rPr>
          <w:b/>
          <w:sz w:val="28"/>
          <w:szCs w:val="28"/>
          <w:lang w:val="en-US"/>
        </w:rPr>
        <w:t xml:space="preserve"> </w:t>
      </w:r>
      <w:proofErr w:type="gramStart"/>
      <w:r w:rsidRPr="00755931">
        <w:rPr>
          <w:b/>
          <w:sz w:val="28"/>
          <w:szCs w:val="28"/>
          <w:lang w:val="en-US"/>
        </w:rPr>
        <w:t>are  by</w:t>
      </w:r>
      <w:proofErr w:type="gramEnd"/>
      <w:r w:rsidRPr="00755931">
        <w:rPr>
          <w:b/>
          <w:sz w:val="28"/>
          <w:szCs w:val="28"/>
          <w:lang w:val="en-US"/>
        </w:rPr>
        <w:t xml:space="preserve">  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"http://en.wikipedia.org/wiki/Thomas_Malthus" \o "Thomas Malthus"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Thomas Malthus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</w:p>
    <w:p w:rsidR="00755931" w:rsidRPr="00755931" w:rsidRDefault="00755931" w:rsidP="00755931">
      <w:pPr>
        <w:spacing w:after="0" w:line="240" w:lineRule="auto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a)</w:t>
      </w:r>
      <w:r w:rsidRPr="00755931">
        <w:rPr>
          <w:rStyle w:val="a5"/>
          <w:b w:val="0"/>
          <w:sz w:val="28"/>
          <w:szCs w:val="28"/>
          <w:lang w:val="en-US"/>
        </w:rPr>
        <w:t xml:space="preserve"> </w:t>
      </w:r>
      <w:proofErr w:type="gramStart"/>
      <w:r w:rsidRPr="00755931">
        <w:rPr>
          <w:rStyle w:val="a5"/>
          <w:b w:val="0"/>
          <w:sz w:val="28"/>
          <w:szCs w:val="28"/>
          <w:lang w:val="en-US"/>
        </w:rPr>
        <w:t>positive</w:t>
      </w:r>
      <w:proofErr w:type="gramEnd"/>
      <w:r w:rsidRPr="00755931">
        <w:rPr>
          <w:rStyle w:val="a5"/>
          <w:b w:val="0"/>
          <w:sz w:val="28"/>
          <w:szCs w:val="28"/>
          <w:lang w:val="en-US"/>
        </w:rPr>
        <w:t xml:space="preserve"> checks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sz w:val="28"/>
          <w:szCs w:val="28"/>
          <w:lang w:val="en-US"/>
        </w:rPr>
        <w:t>b)</w:t>
      </w:r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 xml:space="preserve"> </w:t>
      </w:r>
      <w:proofErr w:type="gramStart"/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>preventative</w:t>
      </w:r>
      <w:proofErr w:type="gramEnd"/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 xml:space="preserve"> checks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rStyle w:val="a5"/>
          <w:rFonts w:eastAsia="Times New Roman"/>
          <w:b w:val="0"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Style w:val="a5"/>
          <w:rFonts w:eastAsia="Times New Roman"/>
          <w:b w:val="0"/>
          <w:sz w:val="28"/>
          <w:szCs w:val="28"/>
          <w:lang w:val="en-US"/>
        </w:rPr>
        <w:t xml:space="preserve">4. 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"http://en.wikipedia.org/wiki/Paul_R._Ehrlich" \o "Paul R. Ehrlich" </w:instrText>
      </w:r>
      <w:r w:rsidR="000D720F">
        <w:fldChar w:fldCharType="separate"/>
      </w:r>
      <w:r w:rsidRPr="00755931">
        <w:rPr>
          <w:rStyle w:val="a6"/>
          <w:rFonts w:eastAsia="Times New Roman"/>
          <w:b/>
          <w:color w:val="auto"/>
          <w:sz w:val="28"/>
          <w:szCs w:val="28"/>
          <w:lang w:val="en-US"/>
        </w:rPr>
        <w:t>Paul R. Ehrlich</w:t>
      </w:r>
      <w:r w:rsidR="000D720F">
        <w:rPr>
          <w:rStyle w:val="a6"/>
          <w:rFonts w:eastAsia="Times New Roman"/>
          <w:b/>
          <w:color w:val="auto"/>
          <w:sz w:val="28"/>
          <w:szCs w:val="28"/>
          <w:lang w:val="en-US"/>
        </w:rPr>
        <w:fldChar w:fldCharType="end"/>
      </w:r>
      <w:r w:rsidRPr="00755931">
        <w:rPr>
          <w:rFonts w:eastAsia="Times New Roman"/>
          <w:b/>
          <w:sz w:val="28"/>
          <w:szCs w:val="28"/>
          <w:lang w:val="en-US"/>
        </w:rPr>
        <w:t>, a US biologist and environmentalist, published</w:t>
      </w:r>
      <w:r w:rsidRPr="00755931">
        <w:rPr>
          <w:rFonts w:eastAsia="Times New Roman"/>
          <w:b/>
          <w:i/>
          <w:sz w:val="28"/>
          <w:szCs w:val="28"/>
          <w:lang w:val="en-US"/>
        </w:rPr>
        <w:t> </w:t>
      </w:r>
      <w:r w:rsidR="000D720F">
        <w:fldChar w:fldCharType="begin"/>
      </w:r>
      <w:r w:rsidR="000D720F" w:rsidRPr="000D720F">
        <w:rPr>
          <w:lang w:val="en-US"/>
        </w:rPr>
        <w:instrText xml:space="preserve"> HYPERLINK "http://en.wikipedia.org/wiki/The_Population_Bomb" \o "The Population Bomb" </w:instrText>
      </w:r>
      <w:r w:rsidR="000D720F">
        <w:fldChar w:fldCharType="separate"/>
      </w:r>
      <w:r w:rsidRPr="00755931">
        <w:rPr>
          <w:rStyle w:val="a7"/>
          <w:rFonts w:eastAsia="Times New Roman"/>
          <w:b/>
          <w:i w:val="0"/>
          <w:sz w:val="28"/>
          <w:szCs w:val="28"/>
          <w:lang w:val="en-US"/>
        </w:rPr>
        <w:t>The Population Bomb</w:t>
      </w:r>
      <w:r w:rsidR="000D720F">
        <w:rPr>
          <w:rStyle w:val="a7"/>
          <w:rFonts w:eastAsia="Times New Roman"/>
          <w:b/>
          <w:i w:val="0"/>
          <w:sz w:val="28"/>
          <w:szCs w:val="28"/>
          <w:lang w:val="en-US"/>
        </w:rPr>
        <w:fldChar w:fldCharType="end"/>
      </w:r>
      <w:r w:rsidRPr="00755931">
        <w:rPr>
          <w:rFonts w:eastAsia="Times New Roman"/>
          <w:b/>
          <w:sz w:val="28"/>
          <w:szCs w:val="28"/>
          <w:lang w:val="en-US"/>
        </w:rPr>
        <w:t xml:space="preserve"> in 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a) 1974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b)</w:t>
      </w:r>
      <w:r w:rsidRPr="00F755E4">
        <w:rPr>
          <w:rFonts w:eastAsia="Times New Roman"/>
          <w:sz w:val="28"/>
          <w:szCs w:val="28"/>
          <w:lang w:val="en-US"/>
        </w:rPr>
        <w:t xml:space="preserve"> </w:t>
      </w:r>
      <w:r w:rsidRPr="00755931">
        <w:rPr>
          <w:rFonts w:eastAsia="Times New Roman"/>
          <w:sz w:val="28"/>
          <w:szCs w:val="28"/>
          <w:lang w:val="en-US"/>
        </w:rPr>
        <w:t>1984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c) 1968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rFonts w:eastAsia="Times New Roman"/>
          <w:b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5. One child policy is in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a) India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b) USA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c) China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rFonts w:eastAsia="Times New Roman"/>
          <w:b/>
          <w:sz w:val="28"/>
          <w:szCs w:val="28"/>
          <w:lang w:val="en-US"/>
        </w:rPr>
      </w:pP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755931">
        <w:rPr>
          <w:rFonts w:eastAsia="Times New Roman"/>
          <w:b/>
          <w:sz w:val="28"/>
          <w:szCs w:val="28"/>
          <w:lang w:val="en-US"/>
        </w:rPr>
        <w:t>6. Contraceptive courses are in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a) India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b) USA</w:t>
      </w:r>
    </w:p>
    <w:p w:rsidR="00755931" w:rsidRPr="00755931" w:rsidRDefault="00755931" w:rsidP="00755931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755931">
        <w:rPr>
          <w:rFonts w:eastAsia="Times New Roman"/>
          <w:sz w:val="28"/>
          <w:szCs w:val="28"/>
          <w:lang w:val="en-US"/>
        </w:rPr>
        <w:t>c) Iran</w:t>
      </w:r>
    </w:p>
    <w:p w:rsidR="00755931" w:rsidRPr="00B053F2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P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6C7D15" w:rsidRPr="000D720F" w:rsidRDefault="006C7D15" w:rsidP="006C7D15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r w:rsidRPr="00755931">
        <w:rPr>
          <w:rFonts w:ascii="Arial Black" w:eastAsia="Calibri" w:hAnsi="Arial Black" w:cs="Times New Roman"/>
          <w:sz w:val="28"/>
          <w:szCs w:val="28"/>
          <w:lang w:val="en-US" w:eastAsia="ru-RU"/>
        </w:rPr>
        <w:lastRenderedPageBreak/>
        <w:t>TEST</w:t>
      </w:r>
      <w:r w:rsidRPr="00F755E4">
        <w:rPr>
          <w:rFonts w:ascii="Arial Black" w:eastAsia="Calibri" w:hAnsi="Arial Black" w:cs="Times New Roman"/>
          <w:sz w:val="28"/>
          <w:szCs w:val="28"/>
          <w:lang w:val="en-US" w:eastAsia="ru-RU"/>
        </w:rPr>
        <w:t xml:space="preserve"> </w:t>
      </w:r>
      <w:r w:rsidRPr="000D720F">
        <w:rPr>
          <w:rFonts w:ascii="Arial Black" w:eastAsia="Calibri" w:hAnsi="Arial Black" w:cs="Times New Roman"/>
          <w:sz w:val="28"/>
          <w:szCs w:val="28"/>
          <w:lang w:val="en-US" w:eastAsia="ru-RU"/>
        </w:rPr>
        <w:t>7</w:t>
      </w:r>
    </w:p>
    <w:p w:rsidR="006C7D15" w:rsidRPr="00755931" w:rsidRDefault="006C7D15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lang w:val="en-US"/>
        </w:rPr>
      </w:pPr>
      <w:r w:rsidRPr="0060051C">
        <w:rPr>
          <w:rFonts w:eastAsia="Times New Roman"/>
          <w:b/>
          <w:sz w:val="28"/>
          <w:szCs w:val="28"/>
          <w:lang w:val="en-US"/>
        </w:rPr>
        <w:t>1.</w:t>
      </w:r>
      <w:r w:rsidRPr="0060051C">
        <w:rPr>
          <w:rFonts w:eastAsia="Times New Roman"/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>How many programs does the Animal Welfare Committee</w:t>
      </w:r>
      <w:proofErr w:type="gramStart"/>
      <w:r w:rsidRPr="0060051C">
        <w:rPr>
          <w:b/>
          <w:sz w:val="28"/>
          <w:szCs w:val="28"/>
          <w:lang w:val="en-US"/>
        </w:rPr>
        <w:t>  define</w:t>
      </w:r>
      <w:proofErr w:type="gramEnd"/>
      <w:r w:rsidRPr="0060051C">
        <w:rPr>
          <w:b/>
          <w:sz w:val="28"/>
          <w:szCs w:val="28"/>
          <w:lang w:val="en-US"/>
        </w:rPr>
        <w:t xml:space="preserve"> that contribute to maximizing an animal’s potential to experience high levels of welfare?</w:t>
      </w:r>
    </w:p>
    <w:p w:rsidR="006C7D15" w:rsidRPr="0060051C" w:rsidRDefault="006C7D15" w:rsidP="006C7D15">
      <w:pPr>
        <w:pStyle w:val="ltgliederung1"/>
        <w:numPr>
          <w:ilvl w:val="0"/>
          <w:numId w:val="2"/>
        </w:numPr>
        <w:spacing w:before="0" w:beforeAutospacing="0" w:after="0" w:afterAutospacing="0"/>
        <w:ind w:left="567"/>
        <w:rPr>
          <w:lang w:val="en-US"/>
        </w:rPr>
      </w:pPr>
      <w:r>
        <w:rPr>
          <w:sz w:val="28"/>
          <w:szCs w:val="28"/>
          <w:lang w:val="en-US"/>
        </w:rPr>
        <w:t>2</w:t>
      </w:r>
    </w:p>
    <w:p w:rsidR="006C7D15" w:rsidRPr="0060051C" w:rsidRDefault="006C7D15" w:rsidP="006C7D15">
      <w:pPr>
        <w:pStyle w:val="ltgliederung1"/>
        <w:numPr>
          <w:ilvl w:val="0"/>
          <w:numId w:val="2"/>
        </w:numPr>
        <w:spacing w:before="0" w:beforeAutospacing="0" w:after="0" w:afterAutospacing="0"/>
        <w:ind w:left="567"/>
        <w:rPr>
          <w:lang w:val="en-US"/>
        </w:rPr>
      </w:pPr>
      <w:r>
        <w:rPr>
          <w:sz w:val="28"/>
          <w:szCs w:val="28"/>
          <w:lang w:val="en-US"/>
        </w:rPr>
        <w:t>6</w:t>
      </w:r>
    </w:p>
    <w:p w:rsidR="006C7D15" w:rsidRDefault="006C7D15" w:rsidP="006C7D15">
      <w:pPr>
        <w:pStyle w:val="ltgliederung1"/>
        <w:numPr>
          <w:ilvl w:val="0"/>
          <w:numId w:val="2"/>
        </w:numPr>
        <w:spacing w:before="0" w:beforeAutospacing="0" w:after="0" w:afterAutospacing="0"/>
        <w:ind w:left="567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rFonts w:eastAsia="Times New Roman"/>
          <w:b/>
          <w:sz w:val="28"/>
          <w:szCs w:val="28"/>
          <w:lang w:val="en-US"/>
        </w:rPr>
        <w:t>2.</w:t>
      </w:r>
      <w:r w:rsidRPr="0060051C">
        <w:rPr>
          <w:rFonts w:eastAsia="Times New Roman"/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>Using knowledge of an animal’s natural and individual history to provide species-appropriate control/choices is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</w:p>
    <w:p w:rsidR="006C7D15" w:rsidRPr="0060051C" w:rsidRDefault="006C7D15" w:rsidP="006C7D15">
      <w:pPr>
        <w:pStyle w:val="ltgliederung1"/>
        <w:numPr>
          <w:ilvl w:val="0"/>
          <w:numId w:val="3"/>
        </w:numPr>
        <w:spacing w:before="0" w:beforeAutospacing="0" w:after="0" w:afterAutospacing="0"/>
        <w:rPr>
          <w:lang w:val="en-US"/>
        </w:rPr>
      </w:pPr>
      <w:r>
        <w:rPr>
          <w:sz w:val="28"/>
          <w:szCs w:val="28"/>
          <w:lang w:val="en-US"/>
        </w:rPr>
        <w:t>enrichment</w:t>
      </w:r>
    </w:p>
    <w:p w:rsidR="006C7D15" w:rsidRPr="0060051C" w:rsidRDefault="006C7D15" w:rsidP="006C7D15">
      <w:pPr>
        <w:pStyle w:val="ltgliederung1"/>
        <w:numPr>
          <w:ilvl w:val="0"/>
          <w:numId w:val="3"/>
        </w:numPr>
        <w:spacing w:before="0" w:beforeAutospacing="0" w:after="0" w:afterAutospacing="0"/>
        <w:rPr>
          <w:lang w:val="en-US"/>
        </w:rPr>
      </w:pPr>
      <w:r>
        <w:rPr>
          <w:sz w:val="28"/>
          <w:szCs w:val="28"/>
          <w:lang w:val="en-US"/>
        </w:rPr>
        <w:t>nutrition</w:t>
      </w:r>
    </w:p>
    <w:p w:rsidR="006C7D15" w:rsidRPr="0060051C" w:rsidRDefault="006C7D15" w:rsidP="006C7D15">
      <w:pPr>
        <w:pStyle w:val="ltgliederung1"/>
        <w:numPr>
          <w:ilvl w:val="0"/>
          <w:numId w:val="3"/>
        </w:numPr>
        <w:spacing w:before="0" w:beforeAutospacing="0" w:after="0" w:afterAutospacing="0"/>
        <w:rPr>
          <w:lang w:val="en-US"/>
        </w:rPr>
      </w:pPr>
      <w:r>
        <w:rPr>
          <w:sz w:val="28"/>
          <w:szCs w:val="28"/>
          <w:lang w:val="en-US"/>
        </w:rPr>
        <w:t>health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 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rFonts w:eastAsia="Times New Roman"/>
          <w:b/>
          <w:sz w:val="28"/>
          <w:szCs w:val="28"/>
          <w:lang w:val="en-US"/>
        </w:rPr>
        <w:t>3.</w:t>
      </w:r>
      <w:r w:rsidRPr="0060051C">
        <w:rPr>
          <w:rFonts w:eastAsia="Times New Roman"/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 xml:space="preserve">The science of ensuring that an animal </w:t>
      </w:r>
      <w:proofErr w:type="gramStart"/>
      <w:r w:rsidRPr="0060051C">
        <w:rPr>
          <w:b/>
          <w:sz w:val="28"/>
          <w:szCs w:val="28"/>
          <w:lang w:val="en-US"/>
        </w:rPr>
        <w:t>is provided</w:t>
      </w:r>
      <w:proofErr w:type="gramEnd"/>
      <w:r w:rsidRPr="0060051C">
        <w:rPr>
          <w:b/>
          <w:sz w:val="28"/>
          <w:szCs w:val="28"/>
          <w:lang w:val="en-US"/>
        </w:rPr>
        <w:t xml:space="preserve"> with a complete and balanced diet is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 xml:space="preserve">a) </w:t>
      </w:r>
      <w:proofErr w:type="gramStart"/>
      <w:r>
        <w:rPr>
          <w:sz w:val="28"/>
          <w:szCs w:val="28"/>
          <w:lang w:val="en-US"/>
        </w:rPr>
        <w:t>enrichment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rFonts w:eastAsia="Times New Roman"/>
          <w:sz w:val="28"/>
          <w:szCs w:val="28"/>
          <w:lang w:val="en-US"/>
        </w:rPr>
        <w:t>b)</w:t>
      </w:r>
      <w:r>
        <w:rPr>
          <w:rFonts w:eastAsia="Times New Roman"/>
          <w:sz w:val="14"/>
          <w:szCs w:val="14"/>
          <w:lang w:val="en-US"/>
        </w:rPr>
        <w:t xml:space="preserve">    </w:t>
      </w:r>
      <w:proofErr w:type="gramStart"/>
      <w:r>
        <w:rPr>
          <w:sz w:val="28"/>
          <w:szCs w:val="28"/>
          <w:lang w:val="en-US"/>
        </w:rPr>
        <w:t>nutrition</w:t>
      </w:r>
      <w:proofErr w:type="gramEnd"/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en-US"/>
        </w:rPr>
        <w:t>c)</w:t>
      </w:r>
      <w:r>
        <w:rPr>
          <w:rFonts w:eastAsia="Times New Roman"/>
          <w:sz w:val="14"/>
          <w:szCs w:val="14"/>
          <w:lang w:val="en-US"/>
        </w:rPr>
        <w:t xml:space="preserve">     </w:t>
      </w:r>
      <w:proofErr w:type="gramStart"/>
      <w:r>
        <w:rPr>
          <w:sz w:val="28"/>
          <w:szCs w:val="28"/>
          <w:lang w:val="en-US"/>
        </w:rPr>
        <w:t>health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rFonts w:eastAsia="Times New Roman"/>
          <w:b/>
          <w:sz w:val="28"/>
          <w:szCs w:val="28"/>
          <w:lang w:val="en-US"/>
        </w:rPr>
        <w:t>4.</w:t>
      </w:r>
      <w:r w:rsidRPr="0060051C">
        <w:rPr>
          <w:rFonts w:eastAsia="Times New Roman"/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>The complexity of an animal’s physical and social environment</w:t>
      </w:r>
      <w:proofErr w:type="gramStart"/>
      <w:r w:rsidRPr="0060051C">
        <w:rPr>
          <w:b/>
          <w:sz w:val="28"/>
          <w:szCs w:val="28"/>
          <w:lang w:val="en-US"/>
        </w:rPr>
        <w:t>  is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a)</w:t>
      </w:r>
      <w:r w:rsidRPr="006C7D15"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enrichment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 xml:space="preserve">b) </w:t>
      </w:r>
      <w:proofErr w:type="gramStart"/>
      <w:r>
        <w:rPr>
          <w:sz w:val="28"/>
          <w:szCs w:val="28"/>
          <w:lang w:val="en-US"/>
        </w:rPr>
        <w:t>nutrition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 xml:space="preserve">c) </w:t>
      </w:r>
      <w:proofErr w:type="gramStart"/>
      <w:r>
        <w:rPr>
          <w:sz w:val="28"/>
          <w:szCs w:val="28"/>
          <w:lang w:val="en-US"/>
        </w:rPr>
        <w:t>habitat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 </w:t>
      </w:r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rFonts w:eastAsia="Times New Roman"/>
          <w:b/>
          <w:sz w:val="28"/>
          <w:szCs w:val="28"/>
          <w:lang w:val="en-US"/>
        </w:rPr>
        <w:t>5.</w:t>
      </w:r>
      <w:r w:rsidRPr="0060051C">
        <w:rPr>
          <w:rFonts w:eastAsia="Times New Roman"/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>Using a variety of techniques including habituation and classical and operant conditioning to teach an animal to cooperate with and participate in its own management is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rFonts w:eastAsia="Times New Roman"/>
          <w:sz w:val="28"/>
          <w:szCs w:val="28"/>
          <w:lang w:val="en-US"/>
        </w:rPr>
        <w:t>a)</w:t>
      </w:r>
      <w:r>
        <w:rPr>
          <w:rFonts w:eastAsia="Times New Roman"/>
          <w:sz w:val="14"/>
          <w:szCs w:val="14"/>
          <w:lang w:val="en-US"/>
        </w:rPr>
        <w:t xml:space="preserve">     </w:t>
      </w:r>
      <w:r>
        <w:rPr>
          <w:sz w:val="28"/>
          <w:szCs w:val="28"/>
          <w:lang w:val="en-US"/>
        </w:rPr>
        <w:t>Health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rFonts w:eastAsia="Times New Roman"/>
          <w:sz w:val="28"/>
          <w:szCs w:val="28"/>
          <w:lang w:val="en-US"/>
        </w:rPr>
        <w:t>b)</w:t>
      </w:r>
      <w:r>
        <w:rPr>
          <w:rFonts w:eastAsia="Times New Roman"/>
          <w:sz w:val="14"/>
          <w:szCs w:val="14"/>
          <w:lang w:val="en-US"/>
        </w:rPr>
        <w:t xml:space="preserve">    </w:t>
      </w:r>
      <w:r>
        <w:rPr>
          <w:sz w:val="28"/>
          <w:szCs w:val="28"/>
          <w:lang w:val="en-US"/>
        </w:rPr>
        <w:t> Research</w:t>
      </w:r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>
        <w:rPr>
          <w:rFonts w:eastAsia="Times New Roman"/>
          <w:sz w:val="28"/>
          <w:szCs w:val="28"/>
          <w:lang w:val="en-US"/>
        </w:rPr>
        <w:t>c)</w:t>
      </w:r>
      <w:r>
        <w:rPr>
          <w:rFonts w:eastAsia="Times New Roman"/>
          <w:sz w:val="14"/>
          <w:szCs w:val="14"/>
          <w:lang w:val="en-US"/>
        </w:rPr>
        <w:t xml:space="preserve">     </w:t>
      </w:r>
      <w:proofErr w:type="gramStart"/>
      <w:r>
        <w:rPr>
          <w:sz w:val="28"/>
          <w:szCs w:val="28"/>
          <w:lang w:val="en-US"/>
        </w:rPr>
        <w:t>training</w:t>
      </w:r>
      <w:proofErr w:type="gramEnd"/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>6.</w:t>
      </w:r>
      <w:r w:rsidRPr="0060051C">
        <w:rPr>
          <w:b/>
          <w:sz w:val="14"/>
          <w:szCs w:val="14"/>
          <w:lang w:val="en-US"/>
        </w:rPr>
        <w:t xml:space="preserve">     </w:t>
      </w:r>
      <w:r w:rsidRPr="0060051C">
        <w:rPr>
          <w:b/>
          <w:sz w:val="28"/>
          <w:szCs w:val="28"/>
          <w:lang w:val="en-US"/>
        </w:rPr>
        <w:t xml:space="preserve">The integration and coordination of these </w:t>
      </w:r>
      <w:proofErr w:type="gramStart"/>
      <w:r w:rsidRPr="0060051C">
        <w:rPr>
          <w:b/>
          <w:sz w:val="28"/>
          <w:szCs w:val="28"/>
          <w:lang w:val="en-US"/>
        </w:rPr>
        <w:t>6</w:t>
      </w:r>
      <w:proofErr w:type="gramEnd"/>
      <w:r w:rsidRPr="0060051C">
        <w:rPr>
          <w:b/>
          <w:sz w:val="28"/>
          <w:szCs w:val="28"/>
          <w:lang w:val="en-US"/>
        </w:rPr>
        <w:t xml:space="preserve"> programs, and the feedback among them, make up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a)</w:t>
      </w:r>
      <w:r>
        <w:rPr>
          <w:sz w:val="14"/>
          <w:szCs w:val="14"/>
          <w:lang w:val="en-US"/>
        </w:rPr>
        <w:t xml:space="preserve">    </w:t>
      </w:r>
      <w:proofErr w:type="gramStart"/>
      <w:r>
        <w:rPr>
          <w:sz w:val="28"/>
          <w:szCs w:val="28"/>
          <w:lang w:val="en-US"/>
        </w:rPr>
        <w:t>the</w:t>
      </w:r>
      <w:proofErr w:type="gramEnd"/>
      <w:r>
        <w:rPr>
          <w:sz w:val="28"/>
          <w:szCs w:val="28"/>
          <w:lang w:val="en-US"/>
        </w:rPr>
        <w:t xml:space="preserve"> overall program of </w:t>
      </w:r>
      <w:r>
        <w:rPr>
          <w:rStyle w:val="a7"/>
          <w:sz w:val="28"/>
          <w:szCs w:val="28"/>
          <w:lang w:val="en-US"/>
        </w:rPr>
        <w:t>animal</w:t>
      </w:r>
      <w:r>
        <w:rPr>
          <w:sz w:val="28"/>
          <w:szCs w:val="28"/>
          <w:lang w:val="en-US"/>
        </w:rPr>
        <w:t xml:space="preserve"> </w:t>
      </w:r>
      <w:r>
        <w:rPr>
          <w:rStyle w:val="a7"/>
          <w:sz w:val="28"/>
          <w:szCs w:val="28"/>
          <w:lang w:val="en-US"/>
        </w:rPr>
        <w:t>husbandry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b)</w:t>
      </w:r>
      <w:r>
        <w:rPr>
          <w:sz w:val="14"/>
          <w:szCs w:val="14"/>
          <w:lang w:val="en-US"/>
        </w:rPr>
        <w:t xml:space="preserve">    </w:t>
      </w:r>
      <w:proofErr w:type="gramStart"/>
      <w:r>
        <w:rPr>
          <w:sz w:val="28"/>
          <w:szCs w:val="28"/>
          <w:lang w:val="en-US"/>
        </w:rPr>
        <w:t>maximized</w:t>
      </w:r>
      <w:proofErr w:type="gramEnd"/>
      <w:r>
        <w:rPr>
          <w:sz w:val="28"/>
          <w:szCs w:val="28"/>
          <w:lang w:val="en-US"/>
        </w:rPr>
        <w:t xml:space="preserve"> potential for animal welfare</w:t>
      </w:r>
    </w:p>
    <w:p w:rsidR="006C7D15" w:rsidRPr="0060051C" w:rsidRDefault="006C7D15" w:rsidP="006C7D15">
      <w:pPr>
        <w:pStyle w:val="ltgliederung1"/>
        <w:spacing w:before="0" w:beforeAutospacing="0" w:after="0" w:afterAutospacing="0"/>
        <w:ind w:left="567" w:hanging="395"/>
        <w:rPr>
          <w:lang w:val="en-US"/>
        </w:rPr>
      </w:pPr>
      <w:r>
        <w:rPr>
          <w:sz w:val="28"/>
          <w:szCs w:val="28"/>
          <w:lang w:val="en-US"/>
        </w:rPr>
        <w:t>c)</w:t>
      </w:r>
      <w:r>
        <w:rPr>
          <w:sz w:val="14"/>
          <w:szCs w:val="14"/>
          <w:lang w:val="en-US"/>
        </w:rPr>
        <w:t xml:space="preserve">     </w:t>
      </w:r>
      <w:proofErr w:type="gramStart"/>
      <w:r>
        <w:rPr>
          <w:sz w:val="28"/>
          <w:szCs w:val="28"/>
          <w:lang w:val="en-US"/>
        </w:rPr>
        <w:t>husbandry</w:t>
      </w:r>
      <w:proofErr w:type="gramEnd"/>
      <w:r>
        <w:rPr>
          <w:sz w:val="28"/>
          <w:szCs w:val="28"/>
          <w:lang w:val="en-US"/>
        </w:rPr>
        <w:t xml:space="preserve"> program</w:t>
      </w:r>
    </w:p>
    <w:p w:rsidR="006C7D15" w:rsidRDefault="006C7D15" w:rsidP="006C7D15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 </w:t>
      </w:r>
    </w:p>
    <w:p w:rsidR="00755931" w:rsidRDefault="00755931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6832CC" w:rsidRDefault="006832CC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6C7D15" w:rsidRDefault="006C7D15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</w:p>
    <w:p w:rsidR="006832CC" w:rsidRDefault="006832CC" w:rsidP="00C961E9">
      <w:pPr>
        <w:spacing w:after="0" w:line="240" w:lineRule="auto"/>
        <w:ind w:left="454"/>
        <w:jc w:val="center"/>
        <w:rPr>
          <w:rFonts w:ascii="Arial Black" w:eastAsia="Calibri" w:hAnsi="Arial Black" w:cs="Times New Roman"/>
          <w:sz w:val="28"/>
          <w:szCs w:val="28"/>
          <w:lang w:val="en-US" w:eastAsia="ru-RU"/>
        </w:rPr>
      </w:pPr>
      <w:bookmarkStart w:id="0" w:name="_GoBack"/>
      <w:bookmarkEnd w:id="0"/>
    </w:p>
    <w:sectPr w:rsidR="0068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61D4B"/>
    <w:multiLevelType w:val="hybridMultilevel"/>
    <w:tmpl w:val="EB744EEE"/>
    <w:lvl w:ilvl="0" w:tplc="04190017">
      <w:start w:val="1"/>
      <w:numFmt w:val="lowerLetter"/>
      <w:lvlText w:val="%1)"/>
      <w:lvlJc w:val="left"/>
      <w:pPr>
        <w:ind w:left="892" w:hanging="360"/>
      </w:p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1" w15:restartNumberingAfterBreak="0">
    <w:nsid w:val="52BF2728"/>
    <w:multiLevelType w:val="hybridMultilevel"/>
    <w:tmpl w:val="E4D8ADEC"/>
    <w:lvl w:ilvl="0" w:tplc="04190017">
      <w:start w:val="1"/>
      <w:numFmt w:val="lowerLetter"/>
      <w:lvlText w:val="%1)"/>
      <w:lvlJc w:val="left"/>
      <w:pPr>
        <w:ind w:left="5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2" w15:restartNumberingAfterBreak="0">
    <w:nsid w:val="726E4728"/>
    <w:multiLevelType w:val="hybridMultilevel"/>
    <w:tmpl w:val="2BCC9AF2"/>
    <w:lvl w:ilvl="0" w:tplc="74C41E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1E9"/>
    <w:rsid w:val="000D720F"/>
    <w:rsid w:val="006832CC"/>
    <w:rsid w:val="006C7D15"/>
    <w:rsid w:val="00755931"/>
    <w:rsid w:val="009B17C5"/>
    <w:rsid w:val="009C0084"/>
    <w:rsid w:val="00B053F2"/>
    <w:rsid w:val="00C961E9"/>
    <w:rsid w:val="00D56194"/>
    <w:rsid w:val="00DF36F4"/>
    <w:rsid w:val="00F35F8C"/>
    <w:rsid w:val="00F7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BB4C0-4A2E-40EF-AB5E-38FF16546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1E9"/>
    <w:pPr>
      <w:ind w:left="720"/>
      <w:contextualSpacing/>
    </w:pPr>
  </w:style>
  <w:style w:type="paragraph" w:styleId="a4">
    <w:name w:val="No Spacing"/>
    <w:basedOn w:val="a"/>
    <w:uiPriority w:val="1"/>
    <w:qFormat/>
    <w:rsid w:val="00C961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C961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C961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C961E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C961E9"/>
    <w:rPr>
      <w:b/>
      <w:bCs/>
    </w:rPr>
  </w:style>
  <w:style w:type="character" w:styleId="a6">
    <w:name w:val="Hyperlink"/>
    <w:uiPriority w:val="99"/>
    <w:semiHidden/>
    <w:unhideWhenUsed/>
    <w:rsid w:val="00755931"/>
    <w:rPr>
      <w:color w:val="0000FF"/>
      <w:u w:val="single"/>
    </w:rPr>
  </w:style>
  <w:style w:type="paragraph" w:customStyle="1" w:styleId="ltgliederung1">
    <w:name w:val="ltgliederung1"/>
    <w:basedOn w:val="a"/>
    <w:rsid w:val="007559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755931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83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32CC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F75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E</dc:creator>
  <cp:keywords/>
  <dc:description/>
  <cp:lastModifiedBy>Федор Павлов</cp:lastModifiedBy>
  <cp:revision>6</cp:revision>
  <cp:lastPrinted>2015-12-01T18:59:00Z</cp:lastPrinted>
  <dcterms:created xsi:type="dcterms:W3CDTF">2014-05-05T19:02:00Z</dcterms:created>
  <dcterms:modified xsi:type="dcterms:W3CDTF">2016-10-03T17:23:00Z</dcterms:modified>
</cp:coreProperties>
</file>